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AA" w:rsidRDefault="00D84BAA" w:rsidP="00D84BA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МКОУ «Карасинская средняя общеобразовательная школа»</w:t>
      </w:r>
    </w:p>
    <w:p w:rsidR="00D84BAA" w:rsidRDefault="00D84BAA" w:rsidP="00D84BA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BAA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деятельности лагеря с дневным пребыванием </w:t>
      </w:r>
    </w:p>
    <w:p w:rsidR="00D84BAA" w:rsidRPr="00D84BAA" w:rsidRDefault="00D84BAA" w:rsidP="00D84BA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84BAA">
        <w:rPr>
          <w:rFonts w:ascii="Times New Roman" w:eastAsia="Calibri" w:hAnsi="Times New Roman" w:cs="Times New Roman"/>
          <w:b/>
          <w:sz w:val="28"/>
          <w:szCs w:val="28"/>
        </w:rPr>
        <w:t>и созданных условиях пребывания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D84BAA" w:rsidRPr="00D84BAA" w:rsidTr="00D3347C">
        <w:tc>
          <w:tcPr>
            <w:tcW w:w="9770" w:type="dxa"/>
            <w:gridSpan w:val="2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деятельности лагеря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Сроки смен, количество мест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С 05.06-26.06.2024 г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Возраст принимаемых детей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6-17 лет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смены (аннотация, сведения об экспертизе)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Данная программа рассчитана на 15 дней организации отдыха и оздоровления детей в период летних каникул. </w:t>
            </w: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Комплексная программа «</w:t>
            </w:r>
            <w:r w:rsidRPr="00D84BA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ПЕРВЫХ!</w:t>
            </w: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направленная на реализацию Общероссийского общественно-государственного движения детей и молодежи «Движение Первых». Максимальное вовлечение детей в проектную деятельность РДДМ «Движение Первых» по всем 12 </w:t>
            </w:r>
            <w:proofErr w:type="spellStart"/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направлениям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 «Движения первых»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Реализуемые программы дополнительного образования (профильные отряды)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84BAA" w:rsidRPr="00D84BAA" w:rsidTr="00D3347C">
        <w:tc>
          <w:tcPr>
            <w:tcW w:w="9770" w:type="dxa"/>
            <w:gridSpan w:val="2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условиях пребывания ребенка в лагере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размещения в лагере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Условия размещения, устройства, содержания и организации работы школьного лагеря соответствуют санитарно-эпидемиологическим правилам и гигиеническим нормативам, требованиям противопожарной и антитеррористической безопасности.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питании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Завтрак, обед, полдник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Условия доступности лагеря для детей-инвалидов и детей с ОВЗ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Только дети с ОВЗ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медицинском обслуживании детей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Карасинский</w:t>
            </w:r>
            <w:proofErr w:type="spellEnd"/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ФАП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санитарно-эпидемиологического заключения</w:t>
            </w: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BAA">
              <w:rPr>
                <w:rFonts w:ascii="Times New Roman" w:eastAsia="Calibri" w:hAnsi="Times New Roman" w:cs="Times New Roman"/>
                <w:sz w:val="24"/>
                <w:szCs w:val="24"/>
              </w:rPr>
              <w:t>Ожидается</w:t>
            </w:r>
          </w:p>
        </w:tc>
      </w:tr>
      <w:tr w:rsidR="00D84BAA" w:rsidRPr="00D84BAA" w:rsidTr="00D3347C"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D84BAA" w:rsidRPr="00D84BAA" w:rsidRDefault="00D84BAA" w:rsidP="00D84B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4BAA" w:rsidRPr="00D84BAA" w:rsidRDefault="00D84BAA" w:rsidP="00D84BA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40C2" w:rsidRDefault="000F40C2"/>
    <w:sectPr w:rsidR="000F40C2" w:rsidSect="004B45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01"/>
    <w:rsid w:val="000F40C2"/>
    <w:rsid w:val="009C2601"/>
    <w:rsid w:val="00D8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2024-05-29T12:43:00Z</dcterms:created>
  <dcterms:modified xsi:type="dcterms:W3CDTF">2024-05-29T12:44:00Z</dcterms:modified>
</cp:coreProperties>
</file>